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0BF46056" w:rsidR="0004743D" w:rsidRPr="00246945" w:rsidRDefault="00C96989" w:rsidP="00246945">
      <w:pPr>
        <w:pStyle w:val="Titolo1"/>
        <w:rPr>
          <w:i/>
        </w:rPr>
      </w:pPr>
      <w:r w:rsidRPr="00C96989">
        <w:t>Hanno invocato su di sé la maledizione</w:t>
      </w:r>
    </w:p>
    <w:p w14:paraId="4E5A4D53" w14:textId="2EE42C50" w:rsidR="00860468" w:rsidRPr="000D241C" w:rsidRDefault="00BD56AE" w:rsidP="0099313C">
      <w:pPr>
        <w:spacing w:after="120"/>
        <w:jc w:val="both"/>
        <w:rPr>
          <w:rFonts w:ascii="Arial" w:hAnsi="Arial" w:cs="Arial"/>
          <w:iCs/>
          <w:sz w:val="24"/>
          <w:szCs w:val="24"/>
        </w:rPr>
      </w:pPr>
      <w:r w:rsidRPr="000D241C">
        <w:rPr>
          <w:rFonts w:ascii="Arial" w:hAnsi="Arial" w:cs="Arial"/>
          <w:iCs/>
          <w:sz w:val="24"/>
          <w:szCs w:val="24"/>
        </w:rPr>
        <w:t>L’odio con</w:t>
      </w:r>
      <w:r w:rsidR="00B1640E" w:rsidRPr="000D241C">
        <w:rPr>
          <w:rFonts w:ascii="Arial" w:hAnsi="Arial" w:cs="Arial"/>
          <w:iCs/>
          <w:sz w:val="24"/>
          <w:szCs w:val="24"/>
        </w:rPr>
        <w:t>tro</w:t>
      </w:r>
      <w:r w:rsidRPr="000D241C">
        <w:rPr>
          <w:rFonts w:ascii="Arial" w:hAnsi="Arial" w:cs="Arial"/>
          <w:iCs/>
          <w:sz w:val="24"/>
          <w:szCs w:val="24"/>
        </w:rPr>
        <w:t xml:space="preserve"> il giusto non solo è senza ragione, esso</w:t>
      </w:r>
      <w:r w:rsidR="00A5575F" w:rsidRPr="000D241C">
        <w:rPr>
          <w:rFonts w:ascii="Arial" w:hAnsi="Arial" w:cs="Arial"/>
          <w:iCs/>
          <w:sz w:val="24"/>
          <w:szCs w:val="24"/>
        </w:rPr>
        <w:t xml:space="preserve"> è</w:t>
      </w:r>
      <w:r w:rsidRPr="000D241C">
        <w:rPr>
          <w:rFonts w:ascii="Arial" w:hAnsi="Arial" w:cs="Arial"/>
          <w:iCs/>
          <w:sz w:val="24"/>
          <w:szCs w:val="24"/>
        </w:rPr>
        <w:t xml:space="preserve"> anche cieco, insensato, stolto</w:t>
      </w:r>
      <w:r w:rsidR="00B1640E" w:rsidRPr="000D241C">
        <w:rPr>
          <w:rFonts w:ascii="Arial" w:hAnsi="Arial" w:cs="Arial"/>
          <w:iCs/>
          <w:sz w:val="24"/>
          <w:szCs w:val="24"/>
        </w:rPr>
        <w:t xml:space="preserve">, violento, inarrestabile. </w:t>
      </w:r>
      <w:r w:rsidR="00A5575F" w:rsidRPr="000D241C">
        <w:rPr>
          <w:rFonts w:ascii="Arial" w:hAnsi="Arial" w:cs="Arial"/>
          <w:iCs/>
          <w:sz w:val="24"/>
          <w:szCs w:val="24"/>
        </w:rPr>
        <w:t xml:space="preserve">Gesù </w:t>
      </w:r>
      <w:r w:rsidR="00B1640E" w:rsidRPr="000D241C">
        <w:rPr>
          <w:rFonts w:ascii="Arial" w:hAnsi="Arial" w:cs="Arial"/>
          <w:iCs/>
          <w:sz w:val="24"/>
          <w:szCs w:val="24"/>
        </w:rPr>
        <w:t xml:space="preserve">dall’odio senza ragione è stato crocifisso. Gesù è morto. Con la sua morte, l’odio dei suoi nemici non è morto. Esso è cresciuto in essi fino a divorarli. </w:t>
      </w:r>
      <w:r w:rsidRPr="000D241C">
        <w:rPr>
          <w:rFonts w:ascii="Arial" w:hAnsi="Arial" w:cs="Arial"/>
          <w:iCs/>
          <w:sz w:val="24"/>
          <w:szCs w:val="24"/>
        </w:rPr>
        <w:t xml:space="preserve">Chi odia divora se stesso nel suo odio. Questa legge vale per ogni vizio capitale e per ogni trasgressione dei comandamenti. L’odio è morte per chi lo coliva. </w:t>
      </w:r>
      <w:r w:rsidR="005608A6" w:rsidRPr="000D241C">
        <w:rPr>
          <w:rFonts w:ascii="Arial" w:hAnsi="Arial" w:cs="Arial"/>
          <w:iCs/>
          <w:sz w:val="24"/>
          <w:szCs w:val="24"/>
        </w:rPr>
        <w:t>Quanti odiano Paolo</w:t>
      </w:r>
      <w:r w:rsidR="00A5575F" w:rsidRPr="000D241C">
        <w:rPr>
          <w:rFonts w:ascii="Arial" w:hAnsi="Arial" w:cs="Arial"/>
          <w:iCs/>
          <w:sz w:val="24"/>
          <w:szCs w:val="24"/>
        </w:rPr>
        <w:t>,</w:t>
      </w:r>
      <w:r w:rsidR="005608A6" w:rsidRPr="000D241C">
        <w:rPr>
          <w:rFonts w:ascii="Arial" w:hAnsi="Arial" w:cs="Arial"/>
          <w:iCs/>
          <w:sz w:val="24"/>
          <w:szCs w:val="24"/>
        </w:rPr>
        <w:t xml:space="preserve"> con </w:t>
      </w:r>
      <w:r w:rsidR="00B1640E" w:rsidRPr="000D241C">
        <w:rPr>
          <w:rFonts w:ascii="Arial" w:hAnsi="Arial" w:cs="Arial"/>
          <w:iCs/>
          <w:sz w:val="24"/>
          <w:szCs w:val="24"/>
        </w:rPr>
        <w:t xml:space="preserve">il loro </w:t>
      </w:r>
      <w:r w:rsidR="005608A6" w:rsidRPr="000D241C">
        <w:rPr>
          <w:rFonts w:ascii="Arial" w:hAnsi="Arial" w:cs="Arial"/>
          <w:iCs/>
          <w:sz w:val="24"/>
          <w:szCs w:val="24"/>
        </w:rPr>
        <w:t>giuramento altro non fanno che invocare la maledizione su d essi,</w:t>
      </w:r>
      <w:r w:rsidR="00B1640E" w:rsidRPr="000D241C">
        <w:rPr>
          <w:rFonts w:ascii="Arial" w:hAnsi="Arial" w:cs="Arial"/>
          <w:iCs/>
          <w:sz w:val="24"/>
          <w:szCs w:val="24"/>
        </w:rPr>
        <w:t xml:space="preserve"> e la maledizione da essi invocata li consumerà. </w:t>
      </w:r>
      <w:r w:rsidR="005608A6" w:rsidRPr="000D241C">
        <w:rPr>
          <w:rFonts w:ascii="Arial" w:hAnsi="Arial" w:cs="Arial"/>
          <w:iCs/>
          <w:sz w:val="24"/>
          <w:szCs w:val="24"/>
        </w:rPr>
        <w:t xml:space="preserve"> </w:t>
      </w:r>
      <w:r w:rsidR="00B1640E" w:rsidRPr="000D241C">
        <w:rPr>
          <w:rFonts w:ascii="Arial" w:hAnsi="Arial" w:cs="Arial"/>
          <w:iCs/>
          <w:sz w:val="24"/>
          <w:szCs w:val="24"/>
        </w:rPr>
        <w:t xml:space="preserve">Il </w:t>
      </w:r>
      <w:r w:rsidR="005608A6" w:rsidRPr="000D241C">
        <w:rPr>
          <w:rFonts w:ascii="Arial" w:hAnsi="Arial" w:cs="Arial"/>
          <w:iCs/>
          <w:sz w:val="24"/>
          <w:szCs w:val="24"/>
        </w:rPr>
        <w:t xml:space="preserve">giusto è sempre nelle mani di Dio e nessun capello </w:t>
      </w:r>
      <w:r w:rsidR="00B1640E" w:rsidRPr="000D241C">
        <w:rPr>
          <w:rFonts w:ascii="Arial" w:hAnsi="Arial" w:cs="Arial"/>
          <w:iCs/>
          <w:sz w:val="24"/>
          <w:szCs w:val="24"/>
        </w:rPr>
        <w:t xml:space="preserve">gli </w:t>
      </w:r>
      <w:r w:rsidR="005608A6" w:rsidRPr="000D241C">
        <w:rPr>
          <w:rFonts w:ascii="Arial" w:hAnsi="Arial" w:cs="Arial"/>
          <w:iCs/>
          <w:sz w:val="24"/>
          <w:szCs w:val="24"/>
        </w:rPr>
        <w:t xml:space="preserve">sarà tolto senza che il Signore lo permetta. </w:t>
      </w:r>
      <w:r w:rsidR="00B1640E" w:rsidRPr="000D241C">
        <w:rPr>
          <w:rFonts w:ascii="Arial" w:hAnsi="Arial" w:cs="Arial"/>
          <w:iCs/>
          <w:sz w:val="24"/>
          <w:szCs w:val="24"/>
        </w:rPr>
        <w:t xml:space="preserve">Oggi a Paolo non dovrà essere tolto alcun capello e per questo </w:t>
      </w:r>
      <w:r w:rsidR="00A5575F" w:rsidRPr="000D241C">
        <w:rPr>
          <w:rFonts w:ascii="Arial" w:hAnsi="Arial" w:cs="Arial"/>
          <w:iCs/>
          <w:sz w:val="24"/>
          <w:szCs w:val="24"/>
        </w:rPr>
        <w:t xml:space="preserve">Il Signore lo </w:t>
      </w:r>
      <w:r w:rsidR="00B1640E" w:rsidRPr="000D241C">
        <w:rPr>
          <w:rFonts w:ascii="Arial" w:hAnsi="Arial" w:cs="Arial"/>
          <w:iCs/>
          <w:sz w:val="24"/>
          <w:szCs w:val="24"/>
        </w:rPr>
        <w:t xml:space="preserve">protegge e lo salva per vie misteriose. </w:t>
      </w:r>
      <w:r w:rsidR="00A5575F" w:rsidRPr="000D241C">
        <w:rPr>
          <w:rFonts w:ascii="Arial" w:hAnsi="Arial" w:cs="Arial"/>
          <w:iCs/>
          <w:sz w:val="24"/>
          <w:szCs w:val="24"/>
        </w:rPr>
        <w:t xml:space="preserve">L’odio violento, di persecuzione prova quanto è grande il nostro amore per il Signore. </w:t>
      </w:r>
      <w:r w:rsidR="00B1640E" w:rsidRPr="000D241C">
        <w:rPr>
          <w:rFonts w:ascii="Arial" w:hAnsi="Arial" w:cs="Arial"/>
          <w:iCs/>
          <w:sz w:val="24"/>
          <w:szCs w:val="24"/>
        </w:rPr>
        <w:t>Ecco la preghiera del giusto per essere salvato dall’odio violento e cieco:</w:t>
      </w:r>
    </w:p>
    <w:p w14:paraId="6A31B9B1" w14:textId="77777777" w:rsidR="00BD56AE" w:rsidRPr="000D241C" w:rsidRDefault="00BD56AE" w:rsidP="00BD56AE">
      <w:pPr>
        <w:spacing w:after="120"/>
        <w:jc w:val="both"/>
        <w:rPr>
          <w:rFonts w:ascii="Arial" w:hAnsi="Arial" w:cs="Arial"/>
          <w:i/>
          <w:sz w:val="24"/>
          <w:szCs w:val="24"/>
        </w:rPr>
      </w:pPr>
      <w:r w:rsidRPr="000D241C">
        <w:rPr>
          <w:rFonts w:ascii="Arial" w:hAnsi="Arial" w:cs="Arial"/>
          <w:i/>
          <w:sz w:val="24"/>
          <w:szCs w:val="24"/>
        </w:rPr>
        <w:t xml:space="preserve">Dal Salmo 35 (34):  Di Davide. Signore, accusa chi mi accusa, combatti chi mi combatte. Afferra scudo e corazza e sorgi in mio aiuto. Impugna lancia e scure contro chi mi insegue; dimmi: «Sono io la tua salvezza». Siano svergognati e confusi quanti attentano alla mia vita; retrocedano e siano umiliati quanti tramano la mia sventura. Siano come pula al vento e l’angelo del Signore li disperda; la loro strada sia buia e scivolosa quando l’angelo del Signore li insegue. Poiché senza motivo mi hanno teso una rete, senza motivo mi hanno scavato una fossa. Li colga una rovina improvvisa, li catturi la rete che hanno teso e nella rovina siano travolti. Ma l’anima mia esulterà nel Signore e gioirà per la sua salvezza. Tutte le mie ossa dicano: «Chi è come te, Signore, che liberi il povero dal più forte, il povero e il misero da chi li rapina?». Sorgevano testimoni violenti, mi interrogavano su ciò che ignoravo, mi rendevano male per bene: una desolazione per l’anima mia. Ma io, quand’erano malati, vestivo di sacco, mi affliggevo col digiuno, la mia preghiera riecheggiava nel mio petto. Accorrevo come per un amico, come per un mio fratello, mi prostravo nel dolore come in lutto per la madre. </w:t>
      </w:r>
    </w:p>
    <w:p w14:paraId="7F078A7D" w14:textId="25EC02BC" w:rsidR="00BD56AE" w:rsidRPr="000D241C" w:rsidRDefault="00BD56AE" w:rsidP="00BD56AE">
      <w:pPr>
        <w:spacing w:after="120"/>
        <w:jc w:val="both"/>
        <w:rPr>
          <w:rFonts w:ascii="Arial" w:hAnsi="Arial" w:cs="Arial"/>
          <w:i/>
          <w:sz w:val="24"/>
          <w:szCs w:val="24"/>
        </w:rPr>
      </w:pPr>
      <w:r w:rsidRPr="000D241C">
        <w:rPr>
          <w:rFonts w:ascii="Arial" w:hAnsi="Arial" w:cs="Arial"/>
          <w:i/>
          <w:sz w:val="24"/>
          <w:szCs w:val="24"/>
        </w:rPr>
        <w:t xml:space="preserve">Ma essi godono della mia caduta, si radunano, si radunano contro di me per colpirmi di sorpresa. Mi dilaniano di continuo, mi mettono alla prova, mi coprono di scherni; contro di me digrignano i loro denti. Fino a quando, Signore, starai a guardare? Libera la mia vita dalla loro violenza, dalle zanne dei leoni l’unico mio bene. Ti renderò grazie nella grande assemblea, ti loderò in mezzo a un popolo numeroso. Non esultino su di me i nemici bugiardi, non strizzino l’occhio quelli che, senza motivo, mi odiano. Poiché essi non parlano di pace; contro gente pacifica tramano inganni. Spalancano contro di me la loro bocca; dicono: «Bene! I nostri occhi hanno visto!». Signore, tu hai visto, non tacere; Signore, da me non stare lontano. Déstati, svégliati per il mio giudizio, per la mia causa, mio Dio e Signore! Giudicami secondo la tua giustizia, Signore, mio Dio, perché di me non debbano gioire. Non pensino in cuor loro: «È ciò che volevamo!». Non dicano: «Lo abbiamo divorato!». Sia svergognato e confuso chi gode della mia rovina, sia coperto di vergogna e disonore chi mi insulta. Esulti e gioisca chi ama il mio diritto, dica sempre: «Grande è il Signore, che vuole la pace del suo servo». La mia lingua mediterà la tua giustizia, canterà la tua lode per sempre (Sal 35,1-28). </w:t>
      </w:r>
    </w:p>
    <w:p w14:paraId="23A09F57" w14:textId="33951DB1" w:rsidR="00BD56AE" w:rsidRPr="000D241C" w:rsidRDefault="00A5575F" w:rsidP="0099313C">
      <w:pPr>
        <w:spacing w:after="120"/>
        <w:jc w:val="both"/>
        <w:rPr>
          <w:rFonts w:ascii="Arial" w:hAnsi="Arial" w:cs="Arial"/>
          <w:iCs/>
          <w:sz w:val="24"/>
          <w:szCs w:val="24"/>
        </w:rPr>
      </w:pPr>
      <w:r w:rsidRPr="000D241C">
        <w:rPr>
          <w:rFonts w:ascii="Arial" w:hAnsi="Arial" w:cs="Arial"/>
          <w:iCs/>
          <w:sz w:val="24"/>
          <w:szCs w:val="24"/>
        </w:rPr>
        <w:lastRenderedPageBreak/>
        <w:t xml:space="preserve">Ecco quale dovrà essere la nostra fede dinanzi a ogni odio violento che si abbatte su di noi: porre interamente la nostra vita nelle mani del nostro Dio e Signore e </w:t>
      </w:r>
      <w:r w:rsidR="000D241C" w:rsidRPr="000D241C">
        <w:rPr>
          <w:rFonts w:ascii="Arial" w:hAnsi="Arial" w:cs="Arial"/>
          <w:iCs/>
          <w:sz w:val="24"/>
          <w:szCs w:val="24"/>
        </w:rPr>
        <w:t xml:space="preserve">continuare </w:t>
      </w:r>
      <w:r w:rsidRPr="000D241C">
        <w:rPr>
          <w:rFonts w:ascii="Arial" w:hAnsi="Arial" w:cs="Arial"/>
          <w:iCs/>
          <w:sz w:val="24"/>
          <w:szCs w:val="24"/>
        </w:rPr>
        <w:t>con ogni sapienza, intelligenza, consiglio, scienza, fortezza nello Spirito Santo nel compimento della nostra missione con perseveranza fino alla fine. Agli altri l’odio. A noi l’obbedienza. Al Signore il dono di n</w:t>
      </w:r>
      <w:r w:rsidR="000D241C" w:rsidRPr="000D241C">
        <w:rPr>
          <w:rFonts w:ascii="Arial" w:hAnsi="Arial" w:cs="Arial"/>
          <w:iCs/>
          <w:sz w:val="24"/>
          <w:szCs w:val="24"/>
        </w:rPr>
        <w:t>o</w:t>
      </w:r>
      <w:r w:rsidRPr="000D241C">
        <w:rPr>
          <w:rFonts w:ascii="Arial" w:hAnsi="Arial" w:cs="Arial"/>
          <w:iCs/>
          <w:sz w:val="24"/>
          <w:szCs w:val="24"/>
        </w:rPr>
        <w:t>i stessi perché solo</w:t>
      </w:r>
      <w:r w:rsidR="000D241C" w:rsidRPr="000D241C">
        <w:rPr>
          <w:rFonts w:ascii="Arial" w:hAnsi="Arial" w:cs="Arial"/>
          <w:iCs/>
          <w:sz w:val="24"/>
          <w:szCs w:val="24"/>
        </w:rPr>
        <w:t xml:space="preserve"> </w:t>
      </w:r>
      <w:r w:rsidRPr="000D241C">
        <w:rPr>
          <w:rFonts w:ascii="Arial" w:hAnsi="Arial" w:cs="Arial"/>
          <w:iCs/>
          <w:sz w:val="24"/>
          <w:szCs w:val="24"/>
        </w:rPr>
        <w:t>la sua volontà si compia e mai la nostra. Se l’odio violento, crudele, senza ragione dovesse spingerci a non compiere la mostra missione,</w:t>
      </w:r>
      <w:r w:rsidR="000D241C" w:rsidRPr="000D241C">
        <w:rPr>
          <w:rFonts w:ascii="Arial" w:hAnsi="Arial" w:cs="Arial"/>
          <w:iCs/>
          <w:sz w:val="24"/>
          <w:szCs w:val="24"/>
        </w:rPr>
        <w:t xml:space="preserve"> da </w:t>
      </w:r>
      <w:r w:rsidRPr="000D241C">
        <w:rPr>
          <w:rFonts w:ascii="Arial" w:hAnsi="Arial" w:cs="Arial"/>
          <w:iCs/>
          <w:sz w:val="24"/>
          <w:szCs w:val="24"/>
        </w:rPr>
        <w:t xml:space="preserve"> esso </w:t>
      </w:r>
      <w:r w:rsidR="000D241C" w:rsidRPr="000D241C">
        <w:rPr>
          <w:rFonts w:ascii="Arial" w:hAnsi="Arial" w:cs="Arial"/>
          <w:iCs/>
          <w:sz w:val="24"/>
          <w:szCs w:val="24"/>
        </w:rPr>
        <w:t xml:space="preserve">siamo stati vinti, </w:t>
      </w:r>
      <w:r w:rsidRPr="000D241C">
        <w:rPr>
          <w:rFonts w:ascii="Arial" w:hAnsi="Arial" w:cs="Arial"/>
          <w:iCs/>
          <w:sz w:val="24"/>
          <w:szCs w:val="24"/>
        </w:rPr>
        <w:t xml:space="preserve">sconfitti. </w:t>
      </w:r>
    </w:p>
    <w:p w14:paraId="1044E48F" w14:textId="52A480DE" w:rsidR="007304CF" w:rsidRPr="000D241C" w:rsidRDefault="00C96989" w:rsidP="005644D3">
      <w:pPr>
        <w:spacing w:after="120"/>
        <w:jc w:val="both"/>
        <w:rPr>
          <w:rFonts w:ascii="Arial" w:hAnsi="Arial" w:cs="Arial"/>
          <w:i/>
          <w:sz w:val="24"/>
          <w:szCs w:val="24"/>
        </w:rPr>
      </w:pPr>
      <w:r w:rsidRPr="000D241C">
        <w:rPr>
          <w:rFonts w:ascii="Arial" w:hAnsi="Arial" w:cs="Arial"/>
          <w:i/>
          <w:sz w:val="24"/>
          <w:szCs w:val="24"/>
        </w:rPr>
        <w:t>Fattosi</w:t>
      </w:r>
      <w:r w:rsidR="005644D3" w:rsidRPr="000D241C">
        <w:rPr>
          <w:rFonts w:ascii="Arial" w:hAnsi="Arial" w:cs="Arial"/>
          <w:i/>
          <w:sz w:val="24"/>
          <w:szCs w:val="24"/>
        </w:rPr>
        <w:t xml:space="preserve"> giorno, i Giudei ordirono un complotto e invocarono su di sé la maledizione, dicendo che non avrebbero né mangiato né bevuto finché non avessero ucciso Paolo. </w:t>
      </w:r>
      <w:r w:rsidRPr="000D241C">
        <w:rPr>
          <w:rFonts w:ascii="Arial" w:hAnsi="Arial" w:cs="Arial"/>
          <w:i/>
          <w:sz w:val="24"/>
          <w:szCs w:val="24"/>
        </w:rPr>
        <w:t>Erano</w:t>
      </w:r>
      <w:r w:rsidR="005644D3" w:rsidRPr="000D241C">
        <w:rPr>
          <w:rFonts w:ascii="Arial" w:hAnsi="Arial" w:cs="Arial"/>
          <w:i/>
          <w:sz w:val="24"/>
          <w:szCs w:val="24"/>
        </w:rPr>
        <w:t xml:space="preserve"> più di quaranta quelli che fecero questa congiura. </w:t>
      </w:r>
      <w:r w:rsidRPr="000D241C">
        <w:rPr>
          <w:rFonts w:ascii="Arial" w:hAnsi="Arial" w:cs="Arial"/>
          <w:i/>
          <w:sz w:val="24"/>
          <w:szCs w:val="24"/>
        </w:rPr>
        <w:t>Essi</w:t>
      </w:r>
      <w:r w:rsidR="005644D3" w:rsidRPr="000D241C">
        <w:rPr>
          <w:rFonts w:ascii="Arial" w:hAnsi="Arial" w:cs="Arial"/>
          <w:i/>
          <w:sz w:val="24"/>
          <w:szCs w:val="24"/>
        </w:rPr>
        <w:t xml:space="preserve"> si presentarono ai capi dei sacerdoti e agli anziani e dissero: «Ci siamo obbligati con giuramento solenne a non mangiare nulla sino a che non avremo ucciso Paolo. </w:t>
      </w:r>
      <w:r w:rsidRPr="000D241C">
        <w:rPr>
          <w:rFonts w:ascii="Arial" w:hAnsi="Arial" w:cs="Arial"/>
          <w:i/>
          <w:sz w:val="24"/>
          <w:szCs w:val="24"/>
        </w:rPr>
        <w:t>Voi</w:t>
      </w:r>
      <w:r w:rsidR="005644D3" w:rsidRPr="000D241C">
        <w:rPr>
          <w:rFonts w:ascii="Arial" w:hAnsi="Arial" w:cs="Arial"/>
          <w:i/>
          <w:sz w:val="24"/>
          <w:szCs w:val="24"/>
        </w:rPr>
        <w:t xml:space="preserve"> dunque, insieme al sinedrio, dite ora al comandante che ve lo conduca giù, con il pretesto di esaminare più attentamente il suo caso; noi intanto ci teniamo pronti a ucciderlo prima che arrivi».</w:t>
      </w:r>
      <w:r w:rsidRPr="000D241C">
        <w:rPr>
          <w:rFonts w:ascii="Arial" w:hAnsi="Arial" w:cs="Arial"/>
          <w:i/>
          <w:sz w:val="24"/>
          <w:szCs w:val="24"/>
        </w:rPr>
        <w:t xml:space="preserve"> Ma</w:t>
      </w:r>
      <w:r w:rsidR="005644D3" w:rsidRPr="000D241C">
        <w:rPr>
          <w:rFonts w:ascii="Arial" w:hAnsi="Arial" w:cs="Arial"/>
          <w:i/>
          <w:sz w:val="24"/>
          <w:szCs w:val="24"/>
        </w:rPr>
        <w:t xml:space="preserve"> il figlio della sorella di Paolo venne a sapere dell’agguato; si recò alla fortezza, entrò e informò Paolo. </w:t>
      </w:r>
      <w:r w:rsidRPr="000D241C">
        <w:rPr>
          <w:rFonts w:ascii="Arial" w:hAnsi="Arial" w:cs="Arial"/>
          <w:i/>
          <w:sz w:val="24"/>
          <w:szCs w:val="24"/>
        </w:rPr>
        <w:t>Questi</w:t>
      </w:r>
      <w:r w:rsidR="005644D3" w:rsidRPr="000D241C">
        <w:rPr>
          <w:rFonts w:ascii="Arial" w:hAnsi="Arial" w:cs="Arial"/>
          <w:i/>
          <w:sz w:val="24"/>
          <w:szCs w:val="24"/>
        </w:rPr>
        <w:t xml:space="preserve"> allora fece chiamare uno dei centurioni e gli disse: «Conduci questo ragazzo dal comandante, perché ha qualche cosa da riferirgli». Il centurione lo prese e lo condusse dal comandante dicendo: «Il prigioniero Paolo mi ha fatto chiamare e mi ha chiesto di condurre da te questo ragazzo, perché ha da dirti qualche cosa». Il comandante lo prese per mano, lo condusse in disparte e gli chiese: «Che cosa hai da riferirmi?». Rispose: «I Giudei si sono messi d’accordo per chiederti di condurre domani Paolo nel sinedrio, con il pretesto di indagare più accuratamente nei suoi riguardi. Tu però non lasciarti convincere da loro, perché più di quaranta dei loro uomini gli tendono un agguato: hanno invocato su di sé la maledizione, dicendo che non avrebbero né mangiato né bevuto finché non l’avessero ucciso; e ora stanno pronti, aspettando il tuo consenso».</w:t>
      </w:r>
      <w:r w:rsidRPr="000D241C">
        <w:rPr>
          <w:rFonts w:ascii="Arial" w:hAnsi="Arial" w:cs="Arial"/>
          <w:i/>
          <w:sz w:val="24"/>
          <w:szCs w:val="24"/>
        </w:rPr>
        <w:t xml:space="preserve"> </w:t>
      </w:r>
      <w:r w:rsidR="005644D3" w:rsidRPr="000D241C">
        <w:rPr>
          <w:rFonts w:ascii="Arial" w:hAnsi="Arial" w:cs="Arial"/>
          <w:i/>
          <w:sz w:val="24"/>
          <w:szCs w:val="24"/>
        </w:rPr>
        <w:t xml:space="preserve">Il comandante allora congedò il ragazzo con questo ordine: «Non dire a nessuno che mi hai dato queste informazioni». </w:t>
      </w:r>
      <w:r w:rsidR="006727A4" w:rsidRPr="000D241C">
        <w:rPr>
          <w:rFonts w:ascii="Arial" w:hAnsi="Arial" w:cs="Arial"/>
          <w:i/>
          <w:sz w:val="24"/>
          <w:szCs w:val="24"/>
        </w:rPr>
        <w:t>(At 2</w:t>
      </w:r>
      <w:r w:rsidR="00824571" w:rsidRPr="000D241C">
        <w:rPr>
          <w:rFonts w:ascii="Arial" w:hAnsi="Arial" w:cs="Arial"/>
          <w:i/>
          <w:sz w:val="24"/>
          <w:szCs w:val="24"/>
        </w:rPr>
        <w:t>3</w:t>
      </w:r>
      <w:r w:rsidR="006727A4" w:rsidRPr="000D241C">
        <w:rPr>
          <w:rFonts w:ascii="Arial" w:hAnsi="Arial" w:cs="Arial"/>
          <w:i/>
          <w:sz w:val="24"/>
          <w:szCs w:val="24"/>
        </w:rPr>
        <w:t>.</w:t>
      </w:r>
      <w:r w:rsidR="00824571" w:rsidRPr="000D241C">
        <w:rPr>
          <w:rFonts w:ascii="Arial" w:hAnsi="Arial" w:cs="Arial"/>
          <w:i/>
          <w:sz w:val="24"/>
          <w:szCs w:val="24"/>
        </w:rPr>
        <w:t>1</w:t>
      </w:r>
      <w:r w:rsidR="005644D3" w:rsidRPr="000D241C">
        <w:rPr>
          <w:rFonts w:ascii="Arial" w:hAnsi="Arial" w:cs="Arial"/>
          <w:i/>
          <w:sz w:val="24"/>
          <w:szCs w:val="24"/>
        </w:rPr>
        <w:t>2</w:t>
      </w:r>
      <w:r w:rsidR="006727A4" w:rsidRPr="000D241C">
        <w:rPr>
          <w:rFonts w:ascii="Arial" w:hAnsi="Arial" w:cs="Arial"/>
          <w:i/>
          <w:sz w:val="24"/>
          <w:szCs w:val="24"/>
        </w:rPr>
        <w:t>-</w:t>
      </w:r>
      <w:r w:rsidR="005644D3" w:rsidRPr="000D241C">
        <w:rPr>
          <w:rFonts w:ascii="Arial" w:hAnsi="Arial" w:cs="Arial"/>
          <w:i/>
          <w:sz w:val="24"/>
          <w:szCs w:val="24"/>
        </w:rPr>
        <w:t>22</w:t>
      </w:r>
      <w:r w:rsidR="006727A4" w:rsidRPr="000D241C">
        <w:rPr>
          <w:rFonts w:ascii="Arial" w:hAnsi="Arial" w:cs="Arial"/>
          <w:i/>
          <w:sz w:val="24"/>
          <w:szCs w:val="24"/>
        </w:rPr>
        <w:t xml:space="preserve">). </w:t>
      </w:r>
    </w:p>
    <w:p w14:paraId="3855B5C2" w14:textId="4B0406F2" w:rsidR="006727A4" w:rsidRPr="000D241C" w:rsidRDefault="000D241C" w:rsidP="006727A4">
      <w:pPr>
        <w:spacing w:after="120"/>
        <w:jc w:val="both"/>
        <w:rPr>
          <w:rFonts w:ascii="Arial" w:hAnsi="Arial" w:cs="Arial"/>
          <w:iCs/>
          <w:sz w:val="24"/>
          <w:szCs w:val="24"/>
        </w:rPr>
      </w:pPr>
      <w:r w:rsidRPr="000D241C">
        <w:rPr>
          <w:rFonts w:ascii="Arial" w:hAnsi="Arial" w:cs="Arial"/>
          <w:iCs/>
          <w:sz w:val="24"/>
          <w:szCs w:val="24"/>
        </w:rPr>
        <w:t xml:space="preserve">Si conosce l’odio, si agisce con somma prudenza e sapienza. Il Signore ispira il comandante delle guardie e gli suggerisce le modalità per la salvezza del suo Apostolo. </w:t>
      </w:r>
      <w:r>
        <w:rPr>
          <w:rFonts w:ascii="Arial" w:hAnsi="Arial" w:cs="Arial"/>
          <w:iCs/>
          <w:sz w:val="24"/>
          <w:szCs w:val="24"/>
        </w:rPr>
        <w:t>Poiché la via per la nostra salvezza, se questa è la volontà del Signore, solo il Signore la conosce, è cosa necessaria e giusta chiede</w:t>
      </w:r>
      <w:r w:rsidR="00A956DA">
        <w:rPr>
          <w:rFonts w:ascii="Arial" w:hAnsi="Arial" w:cs="Arial"/>
          <w:iCs/>
          <w:sz w:val="24"/>
          <w:szCs w:val="24"/>
        </w:rPr>
        <w:t>re</w:t>
      </w:r>
      <w:r>
        <w:rPr>
          <w:rFonts w:ascii="Arial" w:hAnsi="Arial" w:cs="Arial"/>
          <w:iCs/>
          <w:sz w:val="24"/>
          <w:szCs w:val="24"/>
        </w:rPr>
        <w:t xml:space="preserve"> al Signore che non soltanto ispiri noi, ma ispiri ogni persona che dovrà porsi a servizio del Signore per la nostra salvezza. Poiché chi deve porsi a servizio della nostra salvezza, spesso è anche persona non credente, per questo è necessaria la nostra preghiera. Noi preghiamo. Il Signore ispira. La via della salvezza sarà quella da lui voluta e non la nostra. La sua è sempre sicura. La nostra è sempre insicura e incerta. La nostra salvezza è sempre dalla preghiera. Ecco perché do</w:t>
      </w:r>
      <w:r w:rsidR="00A956DA">
        <w:rPr>
          <w:rFonts w:ascii="Arial" w:hAnsi="Arial" w:cs="Arial"/>
          <w:iCs/>
          <w:sz w:val="24"/>
          <w:szCs w:val="24"/>
        </w:rPr>
        <w:t>bb</w:t>
      </w:r>
      <w:r>
        <w:rPr>
          <w:rFonts w:ascii="Arial" w:hAnsi="Arial" w:cs="Arial"/>
          <w:iCs/>
          <w:sz w:val="24"/>
          <w:szCs w:val="24"/>
        </w:rPr>
        <w:t xml:space="preserve">iamo pregare senza interruzione. </w:t>
      </w:r>
      <w:r w:rsidRPr="000D241C">
        <w:rPr>
          <w:rFonts w:ascii="Arial" w:hAnsi="Arial" w:cs="Arial"/>
          <w:iCs/>
          <w:sz w:val="24"/>
          <w:szCs w:val="24"/>
        </w:rPr>
        <w:t>Madre ai piedi della croce, ottienici la grazia di perseverare sino alla fine anche in mezzo a ogni odio violento e cieco.</w:t>
      </w:r>
    </w:p>
    <w:p w14:paraId="5154F12F" w14:textId="3BE56606" w:rsidR="00A91DDE" w:rsidRPr="000D241C" w:rsidRDefault="00FD42C8" w:rsidP="00303AF0">
      <w:pPr>
        <w:spacing w:after="120"/>
        <w:jc w:val="right"/>
        <w:rPr>
          <w:rFonts w:ascii="Arial" w:hAnsi="Arial" w:cs="Arial"/>
          <w:b/>
          <w:bCs/>
          <w:i/>
          <w:sz w:val="24"/>
          <w:szCs w:val="24"/>
        </w:rPr>
      </w:pPr>
      <w:r w:rsidRPr="000D241C">
        <w:rPr>
          <w:rFonts w:ascii="Arial" w:hAnsi="Arial" w:cs="Arial"/>
          <w:b/>
          <w:sz w:val="24"/>
          <w:szCs w:val="24"/>
        </w:rPr>
        <w:t>2</w:t>
      </w:r>
      <w:r w:rsidR="006B1581" w:rsidRPr="000D241C">
        <w:rPr>
          <w:rFonts w:ascii="Arial" w:hAnsi="Arial" w:cs="Arial"/>
          <w:b/>
          <w:sz w:val="24"/>
          <w:szCs w:val="24"/>
        </w:rPr>
        <w:t>8</w:t>
      </w:r>
      <w:r w:rsidR="00D07A9E" w:rsidRPr="000D241C">
        <w:rPr>
          <w:rFonts w:ascii="Arial" w:hAnsi="Arial" w:cs="Arial"/>
          <w:b/>
          <w:sz w:val="24"/>
          <w:szCs w:val="24"/>
        </w:rPr>
        <w:t xml:space="preserve"> </w:t>
      </w:r>
      <w:r w:rsidR="00286361" w:rsidRPr="000D241C">
        <w:rPr>
          <w:rFonts w:ascii="Arial" w:hAnsi="Arial" w:cs="Arial"/>
          <w:b/>
          <w:sz w:val="24"/>
          <w:szCs w:val="24"/>
        </w:rPr>
        <w:t xml:space="preserve">Febbraio </w:t>
      </w:r>
      <w:r w:rsidR="0090687F" w:rsidRPr="000D241C">
        <w:rPr>
          <w:rFonts w:ascii="Arial" w:hAnsi="Arial" w:cs="Arial"/>
          <w:b/>
          <w:sz w:val="24"/>
          <w:szCs w:val="24"/>
        </w:rPr>
        <w:t>202</w:t>
      </w:r>
      <w:r w:rsidR="009E2A38" w:rsidRPr="000D241C">
        <w:rPr>
          <w:rFonts w:ascii="Arial" w:hAnsi="Arial" w:cs="Arial"/>
          <w:b/>
          <w:sz w:val="24"/>
          <w:szCs w:val="24"/>
        </w:rPr>
        <w:t>7</w:t>
      </w:r>
    </w:p>
    <w:sectPr w:rsidR="00A91DDE" w:rsidRPr="000D241C" w:rsidSect="000D241C">
      <w:type w:val="oddPage"/>
      <w:pgSz w:w="11906" w:h="16838" w:code="9"/>
      <w:pgMar w:top="1701" w:right="1701" w:bottom="170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4E6D3" w14:textId="77777777" w:rsidR="002A1295" w:rsidRDefault="002A1295" w:rsidP="002560DB">
      <w:r>
        <w:separator/>
      </w:r>
    </w:p>
  </w:endnote>
  <w:endnote w:type="continuationSeparator" w:id="0">
    <w:p w14:paraId="763E0CF4" w14:textId="77777777" w:rsidR="002A1295" w:rsidRDefault="002A1295"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FDD5A" w14:textId="77777777" w:rsidR="002A1295" w:rsidRDefault="002A1295" w:rsidP="002560DB">
      <w:r>
        <w:separator/>
      </w:r>
    </w:p>
  </w:footnote>
  <w:footnote w:type="continuationSeparator" w:id="0">
    <w:p w14:paraId="649F0056" w14:textId="77777777" w:rsidR="002A1295" w:rsidRDefault="002A1295"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4A4F"/>
    <w:rsid w:val="000C4E39"/>
    <w:rsid w:val="000C56BF"/>
    <w:rsid w:val="000C5825"/>
    <w:rsid w:val="000C5ECB"/>
    <w:rsid w:val="000C6DBF"/>
    <w:rsid w:val="000C7B49"/>
    <w:rsid w:val="000D0403"/>
    <w:rsid w:val="000D0B30"/>
    <w:rsid w:val="000D14BE"/>
    <w:rsid w:val="000D165D"/>
    <w:rsid w:val="000D168A"/>
    <w:rsid w:val="000D241C"/>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DFD"/>
    <w:rsid w:val="00171EEB"/>
    <w:rsid w:val="00171FF5"/>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3187"/>
    <w:rsid w:val="001C34AD"/>
    <w:rsid w:val="001C518F"/>
    <w:rsid w:val="001C61D0"/>
    <w:rsid w:val="001C6AEF"/>
    <w:rsid w:val="001C7014"/>
    <w:rsid w:val="001C7EA5"/>
    <w:rsid w:val="001D10F9"/>
    <w:rsid w:val="001D194D"/>
    <w:rsid w:val="001D1A3D"/>
    <w:rsid w:val="001D2207"/>
    <w:rsid w:val="001D307E"/>
    <w:rsid w:val="001D33A3"/>
    <w:rsid w:val="001D3A13"/>
    <w:rsid w:val="001D3C50"/>
    <w:rsid w:val="001D502D"/>
    <w:rsid w:val="001D5493"/>
    <w:rsid w:val="001D5D18"/>
    <w:rsid w:val="001D5FCA"/>
    <w:rsid w:val="001D620D"/>
    <w:rsid w:val="001D678B"/>
    <w:rsid w:val="001D71DF"/>
    <w:rsid w:val="001D7C81"/>
    <w:rsid w:val="001D7CA9"/>
    <w:rsid w:val="001D7DE3"/>
    <w:rsid w:val="001E02C9"/>
    <w:rsid w:val="001E18FC"/>
    <w:rsid w:val="001E1924"/>
    <w:rsid w:val="001E1BD8"/>
    <w:rsid w:val="001E1FF5"/>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295"/>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4AE5"/>
    <w:rsid w:val="00334B1D"/>
    <w:rsid w:val="00334F99"/>
    <w:rsid w:val="003351D5"/>
    <w:rsid w:val="00336042"/>
    <w:rsid w:val="00336713"/>
    <w:rsid w:val="00336EFD"/>
    <w:rsid w:val="003376CC"/>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B72"/>
    <w:rsid w:val="00390E0C"/>
    <w:rsid w:val="00390F31"/>
    <w:rsid w:val="003913F9"/>
    <w:rsid w:val="00391912"/>
    <w:rsid w:val="00391D43"/>
    <w:rsid w:val="00392E5C"/>
    <w:rsid w:val="00394016"/>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B22"/>
    <w:rsid w:val="00514515"/>
    <w:rsid w:val="00514629"/>
    <w:rsid w:val="00514D25"/>
    <w:rsid w:val="005157EF"/>
    <w:rsid w:val="005176EA"/>
    <w:rsid w:val="005177F1"/>
    <w:rsid w:val="00517B79"/>
    <w:rsid w:val="00517CD3"/>
    <w:rsid w:val="0052015C"/>
    <w:rsid w:val="005201FD"/>
    <w:rsid w:val="00521520"/>
    <w:rsid w:val="00523E07"/>
    <w:rsid w:val="005268D2"/>
    <w:rsid w:val="005270AA"/>
    <w:rsid w:val="00527AFB"/>
    <w:rsid w:val="00527FB4"/>
    <w:rsid w:val="005310FA"/>
    <w:rsid w:val="005316F5"/>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2994"/>
    <w:rsid w:val="0055337C"/>
    <w:rsid w:val="00553B44"/>
    <w:rsid w:val="005544A2"/>
    <w:rsid w:val="00555194"/>
    <w:rsid w:val="00555503"/>
    <w:rsid w:val="005556E8"/>
    <w:rsid w:val="0055617F"/>
    <w:rsid w:val="005566E5"/>
    <w:rsid w:val="00556E5A"/>
    <w:rsid w:val="00556E71"/>
    <w:rsid w:val="00557617"/>
    <w:rsid w:val="0055787C"/>
    <w:rsid w:val="00557A76"/>
    <w:rsid w:val="005604C9"/>
    <w:rsid w:val="005608A6"/>
    <w:rsid w:val="00560FCF"/>
    <w:rsid w:val="00561785"/>
    <w:rsid w:val="00561897"/>
    <w:rsid w:val="005629F1"/>
    <w:rsid w:val="00562D7C"/>
    <w:rsid w:val="00563668"/>
    <w:rsid w:val="005637CA"/>
    <w:rsid w:val="005644D3"/>
    <w:rsid w:val="0056482D"/>
    <w:rsid w:val="005655DE"/>
    <w:rsid w:val="00565A7C"/>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B085D"/>
    <w:rsid w:val="005B14C7"/>
    <w:rsid w:val="005B1643"/>
    <w:rsid w:val="005B1A7E"/>
    <w:rsid w:val="005B1B86"/>
    <w:rsid w:val="005B24F1"/>
    <w:rsid w:val="005B4AAE"/>
    <w:rsid w:val="005B4F0B"/>
    <w:rsid w:val="005B5141"/>
    <w:rsid w:val="005B5769"/>
    <w:rsid w:val="005B5D90"/>
    <w:rsid w:val="005B7203"/>
    <w:rsid w:val="005C05E0"/>
    <w:rsid w:val="005C0FC1"/>
    <w:rsid w:val="005C1215"/>
    <w:rsid w:val="005C133C"/>
    <w:rsid w:val="005C1CEB"/>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516F"/>
    <w:rsid w:val="005E521C"/>
    <w:rsid w:val="005E6112"/>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6B93"/>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4345"/>
    <w:rsid w:val="00854730"/>
    <w:rsid w:val="00854B47"/>
    <w:rsid w:val="00855187"/>
    <w:rsid w:val="008558CC"/>
    <w:rsid w:val="0085763B"/>
    <w:rsid w:val="00857F0D"/>
    <w:rsid w:val="00860468"/>
    <w:rsid w:val="008607BF"/>
    <w:rsid w:val="0086091E"/>
    <w:rsid w:val="008612D1"/>
    <w:rsid w:val="00862596"/>
    <w:rsid w:val="0086269F"/>
    <w:rsid w:val="008626D9"/>
    <w:rsid w:val="008629EF"/>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8011F"/>
    <w:rsid w:val="008808FA"/>
    <w:rsid w:val="0088130F"/>
    <w:rsid w:val="00881466"/>
    <w:rsid w:val="008825FD"/>
    <w:rsid w:val="00882F47"/>
    <w:rsid w:val="0088430F"/>
    <w:rsid w:val="00884B1C"/>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2332"/>
    <w:rsid w:val="00A031B4"/>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A2E"/>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75F"/>
    <w:rsid w:val="00A55B78"/>
    <w:rsid w:val="00A55BA4"/>
    <w:rsid w:val="00A5629E"/>
    <w:rsid w:val="00A5653A"/>
    <w:rsid w:val="00A57029"/>
    <w:rsid w:val="00A57702"/>
    <w:rsid w:val="00A605F9"/>
    <w:rsid w:val="00A61859"/>
    <w:rsid w:val="00A61862"/>
    <w:rsid w:val="00A635C8"/>
    <w:rsid w:val="00A636C3"/>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6DA"/>
    <w:rsid w:val="00A957F7"/>
    <w:rsid w:val="00A95941"/>
    <w:rsid w:val="00A95E01"/>
    <w:rsid w:val="00A9667F"/>
    <w:rsid w:val="00A967BE"/>
    <w:rsid w:val="00A96D11"/>
    <w:rsid w:val="00A96D57"/>
    <w:rsid w:val="00A978C0"/>
    <w:rsid w:val="00AA04CE"/>
    <w:rsid w:val="00AA099B"/>
    <w:rsid w:val="00AA1A15"/>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C18"/>
    <w:rsid w:val="00B1640E"/>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1872"/>
    <w:rsid w:val="00B4239C"/>
    <w:rsid w:val="00B42890"/>
    <w:rsid w:val="00B43407"/>
    <w:rsid w:val="00B439B5"/>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2A57"/>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56AE"/>
    <w:rsid w:val="00BD694B"/>
    <w:rsid w:val="00BD6A7E"/>
    <w:rsid w:val="00BE09DF"/>
    <w:rsid w:val="00BE0BC4"/>
    <w:rsid w:val="00BE1E45"/>
    <w:rsid w:val="00BE22A4"/>
    <w:rsid w:val="00BE2409"/>
    <w:rsid w:val="00BE2749"/>
    <w:rsid w:val="00BE44D5"/>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B36"/>
    <w:rsid w:val="00C11809"/>
    <w:rsid w:val="00C1231C"/>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CFA"/>
    <w:rsid w:val="00C81FF9"/>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FB9"/>
    <w:rsid w:val="00C95A77"/>
    <w:rsid w:val="00C95CA5"/>
    <w:rsid w:val="00C95D57"/>
    <w:rsid w:val="00C96030"/>
    <w:rsid w:val="00C96989"/>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7224"/>
    <w:rsid w:val="00D279DF"/>
    <w:rsid w:val="00D27BE8"/>
    <w:rsid w:val="00D30381"/>
    <w:rsid w:val="00D303A7"/>
    <w:rsid w:val="00D3205D"/>
    <w:rsid w:val="00D33061"/>
    <w:rsid w:val="00D3329E"/>
    <w:rsid w:val="00D339BE"/>
    <w:rsid w:val="00D33CFB"/>
    <w:rsid w:val="00D33D0A"/>
    <w:rsid w:val="00D34005"/>
    <w:rsid w:val="00D345B9"/>
    <w:rsid w:val="00D34DE3"/>
    <w:rsid w:val="00D35B41"/>
    <w:rsid w:val="00D35D3C"/>
    <w:rsid w:val="00D360D6"/>
    <w:rsid w:val="00D3613B"/>
    <w:rsid w:val="00D366FE"/>
    <w:rsid w:val="00D36C90"/>
    <w:rsid w:val="00D36ECE"/>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985"/>
    <w:rsid w:val="00E67502"/>
    <w:rsid w:val="00E6771A"/>
    <w:rsid w:val="00E67E65"/>
    <w:rsid w:val="00E70A90"/>
    <w:rsid w:val="00E70E4B"/>
    <w:rsid w:val="00E70EBB"/>
    <w:rsid w:val="00E73090"/>
    <w:rsid w:val="00E73883"/>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0C93"/>
    <w:rsid w:val="00F01A9C"/>
    <w:rsid w:val="00F01BE1"/>
    <w:rsid w:val="00F01CAF"/>
    <w:rsid w:val="00F023D0"/>
    <w:rsid w:val="00F02630"/>
    <w:rsid w:val="00F031AF"/>
    <w:rsid w:val="00F04291"/>
    <w:rsid w:val="00F06D90"/>
    <w:rsid w:val="00F07481"/>
    <w:rsid w:val="00F10511"/>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630E"/>
    <w:rsid w:val="00FE63F9"/>
    <w:rsid w:val="00FE696A"/>
    <w:rsid w:val="00FE714A"/>
    <w:rsid w:val="00FF0744"/>
    <w:rsid w:val="00FF082E"/>
    <w:rsid w:val="00FF148B"/>
    <w:rsid w:val="00FF20BA"/>
    <w:rsid w:val="00FF26BA"/>
    <w:rsid w:val="00FF2A10"/>
    <w:rsid w:val="00FF2B0E"/>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1012</Words>
  <Characters>5773</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9</cp:revision>
  <cp:lastPrinted>2012-12-02T15:57:00Z</cp:lastPrinted>
  <dcterms:created xsi:type="dcterms:W3CDTF">2026-06-19T20:34:00Z</dcterms:created>
  <dcterms:modified xsi:type="dcterms:W3CDTF">2026-06-21T07:18:00Z</dcterms:modified>
</cp:coreProperties>
</file>